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0663" w:rsidRDefault="00BE6D78">
      <w:pPr>
        <w:rPr>
          <w:rtl/>
        </w:rPr>
      </w:pPr>
    </w:p>
    <w:p w:rsidR="00BE6D78" w:rsidRDefault="00BE6D78">
      <w:pPr>
        <w:rPr>
          <w:rtl/>
        </w:rPr>
      </w:pPr>
    </w:p>
    <w:p w:rsidR="00BE6D78" w:rsidRDefault="00BE6D78">
      <w:pPr>
        <w:rPr>
          <w:rtl/>
        </w:rPr>
      </w:pP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</w:rPr>
      </w:pPr>
      <w:r>
        <w:rPr>
          <w:rFonts w:ascii="Arial" w:hAnsi="Arial" w:cs="Arial"/>
          <w:color w:val="1F497D"/>
          <w:rtl/>
        </w:rPr>
        <w:t>שלום רב,</w:t>
      </w: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</w:rPr>
      </w:pP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</w:rPr>
      </w:pPr>
      <w:r>
        <w:rPr>
          <w:rFonts w:ascii="Arial" w:hAnsi="Arial" w:cs="Arial"/>
          <w:color w:val="1F497D"/>
          <w:rtl/>
        </w:rPr>
        <w:t xml:space="preserve">בהמשך לאישורו של יניב,  אנו נדרשים להשכרת מגרש עבור נבחרת הכדורשת אחת לשבוע. </w:t>
      </w: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נמצא מגרש מתאים בבית ספר ביאליק בחולון.</w:t>
      </w: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על מנת להסדיר את ההסכם מול המגרש יש לפנות לאניטה ממנהל החינוך </w:t>
      </w: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טלפון: </w:t>
      </w:r>
      <w:r>
        <w:rPr>
          <w:color w:val="1F497D"/>
        </w:rPr>
        <w:t>03-5027360</w:t>
      </w: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בנוסף, רישום לליגה למקומות עבודה יפתח בחודש אוגוסט, אנו מעוניינים להירשם לנבחרת הכדורשת </w:t>
      </w: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את הרישום יש לבצע דרך עמותת המחלקה לספורט במקומות עבודה </w:t>
      </w: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אשת קשר אסנת </w:t>
      </w: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מייל : </w:t>
      </w:r>
      <w:hyperlink r:id="rId4" w:history="1">
        <w:r>
          <w:rPr>
            <w:rStyle w:val="Hyperlink"/>
            <w:rFonts w:hint="cs"/>
          </w:rPr>
          <w:t>liga@hapoel-telaviv-ma.co.il</w:t>
        </w:r>
      </w:hyperlink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טלפון במשרד: 03-5095906/8</w:t>
      </w:r>
    </w:p>
    <w:p w:rsidR="00BE6D78" w:rsidRDefault="00BE6D78" w:rsidP="00BE6D78">
      <w:pPr>
        <w:spacing w:line="360" w:lineRule="auto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נייד 050-7832268</w:t>
      </w:r>
    </w:p>
    <w:p w:rsidR="00BE6D78" w:rsidRDefault="00BE6D78" w:rsidP="00BE6D78">
      <w:pPr>
        <w:rPr>
          <w:rFonts w:ascii="Arial" w:hAnsi="Arial" w:cs="Arial"/>
          <w:color w:val="1F497D"/>
          <w:rtl/>
        </w:rPr>
      </w:pPr>
    </w:p>
    <w:p w:rsidR="00BE6D78" w:rsidRDefault="00BE6D78" w:rsidP="00BE6D78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תודה </w:t>
      </w:r>
    </w:p>
    <w:p w:rsidR="00BE6D78" w:rsidRDefault="00BE6D78" w:rsidP="00BE6D78">
      <w:pPr>
        <w:rPr>
          <w:color w:val="1F497D"/>
          <w:rtl/>
        </w:rPr>
      </w:pPr>
    </w:p>
    <w:p w:rsidR="00BE6D78" w:rsidRDefault="00BE6D78" w:rsidP="00BE6D78">
      <w:pPr>
        <w:spacing w:before="100" w:beforeAutospacing="1" w:after="100" w:afterAutospacing="1"/>
        <w:rPr>
          <w:rFonts w:ascii="Times New Roman" w:hAnsi="Times New Roman" w:cs="Times New Roman" w:hint="cs"/>
          <w:color w:val="1F497D"/>
          <w:sz w:val="24"/>
          <w:szCs w:val="24"/>
          <w:rtl/>
        </w:rPr>
      </w:pPr>
      <w:r>
        <w:rPr>
          <w:rFonts w:ascii="Arial" w:hAnsi="Arial" w:cs="Arial"/>
          <w:color w:val="404040"/>
          <w:sz w:val="24"/>
          <w:szCs w:val="24"/>
          <w:rtl/>
        </w:rPr>
        <w:t> בברכה,</w:t>
      </w:r>
    </w:p>
    <w:tbl>
      <w:tblPr>
        <w:bidiVisual/>
        <w:tblW w:w="0" w:type="auto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9"/>
      </w:tblGrid>
      <w:tr w:rsidR="00BE6D78" w:rsidTr="00BE6D7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E6D78" w:rsidRDefault="00BE6D78">
            <w:pPr>
              <w:rPr>
                <w:rFonts w:ascii="Arial" w:hAnsi="Arial" w:cs="Arial"/>
                <w:color w:val="404040"/>
                <w:sz w:val="24"/>
                <w:szCs w:val="24"/>
                <w:rtl/>
              </w:rPr>
            </w:pPr>
            <w:r>
              <w:rPr>
                <w:rFonts w:ascii="Arial" w:hAnsi="Arial" w:cs="Arial"/>
                <w:b/>
                <w:bCs/>
                <w:color w:val="404040"/>
                <w:sz w:val="28"/>
                <w:szCs w:val="28"/>
                <w:rtl/>
              </w:rPr>
              <w:t>מילי איטח</w:t>
            </w:r>
          </w:p>
        </w:tc>
      </w:tr>
      <w:tr w:rsidR="00BE6D78" w:rsidTr="00BE6D7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E6D78" w:rsidRDefault="00BE6D78">
            <w:pPr>
              <w:rPr>
                <w:rFonts w:ascii="Arial" w:hAnsi="Arial" w:cs="Arial"/>
                <w:color w:val="404040"/>
                <w:sz w:val="24"/>
                <w:szCs w:val="24"/>
              </w:rPr>
            </w:pPr>
            <w:r>
              <w:rPr>
                <w:rFonts w:ascii="Arial" w:hAnsi="Arial" w:cs="Arial"/>
                <w:color w:val="404040"/>
                <w:rtl/>
              </w:rPr>
              <w:t>מרכזת רווחה וגמלאות</w:t>
            </w:r>
          </w:p>
        </w:tc>
      </w:tr>
      <w:tr w:rsidR="00BE6D78" w:rsidTr="00BE6D7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E6D78" w:rsidRDefault="00BE6D78">
            <w:pPr>
              <w:rPr>
                <w:rFonts w:ascii="Arial" w:hAnsi="Arial" w:cs="Arial"/>
                <w:color w:val="404040"/>
                <w:sz w:val="24"/>
                <w:szCs w:val="24"/>
              </w:rPr>
            </w:pPr>
            <w:r>
              <w:rPr>
                <w:rFonts w:ascii="Arial" w:hAnsi="Arial" w:cs="Arial"/>
                <w:color w:val="404040"/>
                <w:rtl/>
              </w:rPr>
              <w:t>משאבי אנוש</w:t>
            </w:r>
          </w:p>
        </w:tc>
      </w:tr>
      <w:tr w:rsidR="00BE6D78" w:rsidTr="00BE6D7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E6D78" w:rsidRDefault="00BE6D78">
            <w:pPr>
              <w:rPr>
                <w:rFonts w:ascii="Arial" w:hAnsi="Arial" w:cs="Arial"/>
                <w:color w:val="404040"/>
                <w:sz w:val="24"/>
                <w:szCs w:val="24"/>
                <w:rtl/>
              </w:rPr>
            </w:pPr>
            <w:r>
              <w:rPr>
                <w:rFonts w:ascii="Arial" w:hAnsi="Arial" w:cs="Arial"/>
                <w:color w:val="404040"/>
                <w:rtl/>
              </w:rPr>
              <w:t>טלפון</w:t>
            </w:r>
            <w:r>
              <w:rPr>
                <w:rFonts w:ascii="Arial" w:hAnsi="Arial" w:cs="Arial"/>
                <w:color w:val="404040"/>
              </w:rPr>
              <w:t xml:space="preserve">     | 0747624531 </w:t>
            </w:r>
          </w:p>
        </w:tc>
      </w:tr>
    </w:tbl>
    <w:p w:rsidR="00BE6D78" w:rsidRDefault="00BE6D78">
      <w:bookmarkStart w:id="0" w:name="_GoBack"/>
      <w:bookmarkEnd w:id="0"/>
    </w:p>
    <w:sectPr w:rsidR="00BE6D78" w:rsidSect="00FD610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D78"/>
    <w:rsid w:val="00BE6D78"/>
    <w:rsid w:val="00F3473B"/>
    <w:rsid w:val="00FD6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2995C6"/>
  <w15:chartTrackingRefBased/>
  <w15:docId w15:val="{5C2AA23B-5CC7-4CFF-B652-54970576C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6D78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BE6D7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871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iga@hapoel-telaviv-ma.co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 - יובל גזית</dc:creator>
  <cp:keywords/>
  <dc:description/>
  <cp:lastModifiedBy>Gazit, Yuval - יובל גזית</cp:lastModifiedBy>
  <cp:revision>1</cp:revision>
  <dcterms:created xsi:type="dcterms:W3CDTF">2022-06-09T06:31:00Z</dcterms:created>
  <dcterms:modified xsi:type="dcterms:W3CDTF">2022-06-09T06:32:00Z</dcterms:modified>
</cp:coreProperties>
</file>